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D3C4" w14:textId="32129AB3" w:rsidR="004D3103" w:rsidRPr="00DA515B" w:rsidRDefault="00867341" w:rsidP="004D3103">
      <w:pPr>
        <w:spacing w:after="0" w:line="259" w:lineRule="auto"/>
        <w:ind w:left="58" w:right="0" w:firstLine="0"/>
        <w:rPr>
          <w:rFonts w:ascii="Arial" w:eastAsia="Calibri" w:hAnsi="Arial" w:cs="Arial"/>
          <w:b/>
          <w:szCs w:val="22"/>
        </w:rPr>
      </w:pPr>
      <w:r w:rsidRPr="00DA515B">
        <w:rPr>
          <w:rFonts w:ascii="Arial" w:eastAsia="Calibri" w:hAnsi="Arial" w:cs="Arial"/>
          <w:b/>
          <w:szCs w:val="22"/>
        </w:rPr>
        <w:t>Service Provider</w:t>
      </w:r>
      <w:r w:rsidR="004D3103" w:rsidRPr="00DA515B">
        <w:rPr>
          <w:rFonts w:ascii="Arial" w:eastAsia="Calibri" w:hAnsi="Arial" w:cs="Arial"/>
          <w:b/>
          <w:szCs w:val="22"/>
        </w:rPr>
        <w:t xml:space="preserve"> –</w:t>
      </w:r>
      <w:r w:rsidRPr="00DA515B">
        <w:rPr>
          <w:rFonts w:ascii="Arial" w:eastAsia="Calibri" w:hAnsi="Arial" w:cs="Arial"/>
          <w:b/>
          <w:szCs w:val="22"/>
        </w:rPr>
        <w:t xml:space="preserve"> </w:t>
      </w:r>
      <w:r w:rsidR="004D3103" w:rsidRPr="00DA515B">
        <w:rPr>
          <w:rFonts w:ascii="Arial" w:eastAsia="Calibri" w:hAnsi="Arial" w:cs="Arial"/>
          <w:b/>
          <w:szCs w:val="22"/>
        </w:rPr>
        <w:t>Training and Capacity Building</w:t>
      </w:r>
      <w:r w:rsidR="00FD01B6" w:rsidRPr="00DA515B">
        <w:rPr>
          <w:rFonts w:ascii="Arial" w:eastAsia="Calibri" w:hAnsi="Arial" w:cs="Arial"/>
          <w:b/>
          <w:szCs w:val="22"/>
        </w:rPr>
        <w:t xml:space="preserve"> for</w:t>
      </w:r>
      <w:r w:rsidR="004D3103" w:rsidRPr="00DA515B">
        <w:rPr>
          <w:rFonts w:ascii="Arial" w:eastAsia="Calibri" w:hAnsi="Arial" w:cs="Arial"/>
          <w:b/>
          <w:szCs w:val="22"/>
        </w:rPr>
        <w:t xml:space="preserve"> ROUTES Partnership </w:t>
      </w:r>
      <w:r w:rsidR="0054479F">
        <w:rPr>
          <w:rFonts w:ascii="Arial" w:eastAsia="Calibri" w:hAnsi="Arial" w:cs="Arial"/>
          <w:b/>
          <w:szCs w:val="22"/>
        </w:rPr>
        <w:t>(</w:t>
      </w:r>
      <w:r w:rsidR="004D3103" w:rsidRPr="00DA515B">
        <w:rPr>
          <w:rFonts w:ascii="Arial" w:eastAsia="Calibri" w:hAnsi="Arial" w:cs="Arial"/>
          <w:b/>
          <w:szCs w:val="22"/>
        </w:rPr>
        <w:t>INT361.00</w:t>
      </w:r>
      <w:r w:rsidR="0054479F">
        <w:rPr>
          <w:rFonts w:ascii="Arial" w:eastAsia="Calibri" w:hAnsi="Arial" w:cs="Arial"/>
          <w:b/>
          <w:szCs w:val="22"/>
        </w:rPr>
        <w:t>)</w:t>
      </w:r>
    </w:p>
    <w:p w14:paraId="4862E66C" w14:textId="77777777" w:rsidR="004628C4" w:rsidRPr="00DA515B" w:rsidRDefault="004628C4" w:rsidP="004628C4">
      <w:pPr>
        <w:spacing w:after="0" w:line="259" w:lineRule="auto"/>
        <w:ind w:left="0" w:right="0" w:firstLine="0"/>
        <w:rPr>
          <w:rFonts w:ascii="Arial" w:eastAsia="Calibri" w:hAnsi="Arial" w:cs="Arial"/>
          <w:szCs w:val="22"/>
          <w:u w:val="single" w:color="000000"/>
        </w:rPr>
      </w:pPr>
    </w:p>
    <w:p w14:paraId="6DCD9548" w14:textId="77777777" w:rsidR="00E802FC" w:rsidRPr="00DA515B" w:rsidRDefault="00E802FC" w:rsidP="004D3103">
      <w:pPr>
        <w:spacing w:after="0" w:line="259" w:lineRule="auto"/>
        <w:ind w:left="58" w:right="0" w:firstLine="0"/>
        <w:rPr>
          <w:rFonts w:ascii="Arial" w:eastAsia="Calibri" w:hAnsi="Arial" w:cs="Arial"/>
          <w:szCs w:val="22"/>
        </w:rPr>
      </w:pPr>
      <w:r w:rsidRPr="00DA515B">
        <w:rPr>
          <w:rFonts w:ascii="Arial" w:eastAsia="Calibri" w:hAnsi="Arial" w:cs="Arial"/>
          <w:szCs w:val="22"/>
        </w:rPr>
        <w:t xml:space="preserve">The Reducing Opportunities for Unlawful Transport of Endangered Species (ROUTES) Partnership brings together government agencies, transportation and logistics industry companies and representatives, international conservation, development and law enforcement </w:t>
      </w:r>
      <w:proofErr w:type="spellStart"/>
      <w:r w:rsidRPr="00DA515B">
        <w:rPr>
          <w:rFonts w:ascii="Arial" w:eastAsia="Calibri" w:hAnsi="Arial" w:cs="Arial"/>
          <w:szCs w:val="22"/>
        </w:rPr>
        <w:t>organisations</w:t>
      </w:r>
      <w:proofErr w:type="spellEnd"/>
      <w:r w:rsidRPr="00DA515B">
        <w:rPr>
          <w:rFonts w:ascii="Arial" w:eastAsia="Calibri" w:hAnsi="Arial" w:cs="Arial"/>
          <w:szCs w:val="22"/>
        </w:rPr>
        <w:t xml:space="preserve"> and donors </w:t>
      </w:r>
      <w:proofErr w:type="gramStart"/>
      <w:r w:rsidRPr="00DA515B">
        <w:rPr>
          <w:rFonts w:ascii="Arial" w:eastAsia="Calibri" w:hAnsi="Arial" w:cs="Arial"/>
          <w:szCs w:val="22"/>
        </w:rPr>
        <w:t>in order to</w:t>
      </w:r>
      <w:proofErr w:type="gramEnd"/>
      <w:r w:rsidRPr="00DA515B">
        <w:rPr>
          <w:rFonts w:ascii="Arial" w:eastAsia="Calibri" w:hAnsi="Arial" w:cs="Arial"/>
          <w:szCs w:val="22"/>
        </w:rPr>
        <w:t xml:space="preserve"> disrupt wildlife trafficking activities and forms a key element of the concerted international response to addressing wildlife poaching and associated criminal activities worldwide.</w:t>
      </w:r>
    </w:p>
    <w:p w14:paraId="02E4DB8E" w14:textId="77777777" w:rsidR="00E802FC" w:rsidRPr="00DA515B" w:rsidRDefault="00E802FC" w:rsidP="004D3103">
      <w:pPr>
        <w:spacing w:after="0" w:line="259" w:lineRule="auto"/>
        <w:ind w:left="58" w:right="0" w:firstLine="0"/>
        <w:rPr>
          <w:rFonts w:ascii="Arial" w:eastAsia="Calibri" w:hAnsi="Arial" w:cs="Arial"/>
          <w:szCs w:val="22"/>
        </w:rPr>
      </w:pPr>
    </w:p>
    <w:p w14:paraId="20C77562" w14:textId="77777777" w:rsidR="00E802FC" w:rsidRPr="00DA515B" w:rsidRDefault="00E802FC" w:rsidP="004D3103">
      <w:pPr>
        <w:spacing w:after="0" w:line="259" w:lineRule="auto"/>
        <w:ind w:left="58" w:right="0" w:firstLine="0"/>
        <w:rPr>
          <w:rFonts w:ascii="Arial" w:eastAsia="Calibri" w:hAnsi="Arial" w:cs="Arial"/>
          <w:szCs w:val="22"/>
        </w:rPr>
      </w:pPr>
      <w:r w:rsidRPr="00DA515B">
        <w:rPr>
          <w:rFonts w:ascii="Arial" w:eastAsia="Calibri" w:hAnsi="Arial" w:cs="Arial"/>
          <w:szCs w:val="22"/>
        </w:rPr>
        <w:t>The goal of the ROUTES Partnership is to disrupt wildlife trafficking by reducing the use of legal transportation supply chains.</w:t>
      </w:r>
    </w:p>
    <w:p w14:paraId="1EEEFD2F" w14:textId="77777777" w:rsidR="00E802FC" w:rsidRPr="00DA515B" w:rsidRDefault="00E802FC" w:rsidP="00E802FC">
      <w:pPr>
        <w:spacing w:after="0" w:line="259" w:lineRule="auto"/>
        <w:ind w:right="0"/>
        <w:rPr>
          <w:rFonts w:ascii="Arial" w:eastAsia="Calibri" w:hAnsi="Arial" w:cs="Arial"/>
          <w:szCs w:val="22"/>
        </w:rPr>
      </w:pPr>
    </w:p>
    <w:p w14:paraId="5173B09E" w14:textId="77777777" w:rsidR="00E802FC" w:rsidRPr="00DA515B" w:rsidRDefault="00E802FC" w:rsidP="004D3103">
      <w:pPr>
        <w:spacing w:after="0" w:line="259" w:lineRule="auto"/>
        <w:ind w:left="58" w:right="0" w:firstLine="0"/>
        <w:rPr>
          <w:rFonts w:ascii="Arial" w:eastAsia="Calibri" w:hAnsi="Arial" w:cs="Arial"/>
          <w:szCs w:val="22"/>
        </w:rPr>
      </w:pPr>
      <w:r w:rsidRPr="00DA515B">
        <w:rPr>
          <w:rFonts w:ascii="Arial" w:eastAsia="Calibri" w:hAnsi="Arial" w:cs="Arial"/>
          <w:szCs w:val="22"/>
        </w:rPr>
        <w:t>The objectives being pursued to achieve this goal are:</w:t>
      </w: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7461"/>
      </w:tblGrid>
      <w:tr w:rsidR="00E802FC" w:rsidRPr="00DA515B" w14:paraId="3A4F9F76" w14:textId="77777777" w:rsidTr="00E802FC">
        <w:tc>
          <w:tcPr>
            <w:tcW w:w="1497" w:type="dxa"/>
          </w:tcPr>
          <w:p w14:paraId="5E4B6E3F"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Objective 1:</w:t>
            </w:r>
          </w:p>
        </w:tc>
        <w:tc>
          <w:tcPr>
            <w:tcW w:w="7461" w:type="dxa"/>
          </w:tcPr>
          <w:p w14:paraId="0ED1405B"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Improve the data and analytics on wildlife trafficking within passenger and cargo supply chains for evidence-based focused action.</w:t>
            </w:r>
          </w:p>
          <w:p w14:paraId="0C9E91E4" w14:textId="77777777" w:rsidR="00E802FC" w:rsidRPr="00DA515B" w:rsidRDefault="00E802FC" w:rsidP="004D3103">
            <w:pPr>
              <w:spacing w:after="0" w:line="259" w:lineRule="auto"/>
              <w:ind w:left="0" w:right="0" w:firstLine="0"/>
              <w:rPr>
                <w:rFonts w:ascii="Arial" w:eastAsia="Calibri" w:hAnsi="Arial" w:cs="Arial"/>
                <w:szCs w:val="22"/>
              </w:rPr>
            </w:pPr>
          </w:p>
        </w:tc>
      </w:tr>
      <w:tr w:rsidR="00E802FC" w:rsidRPr="00DA515B" w14:paraId="1413B9A4" w14:textId="77777777" w:rsidTr="00E802FC">
        <w:tc>
          <w:tcPr>
            <w:tcW w:w="1497" w:type="dxa"/>
          </w:tcPr>
          <w:p w14:paraId="1BA53E39"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Objective 2:</w:t>
            </w:r>
          </w:p>
        </w:tc>
        <w:tc>
          <w:tcPr>
            <w:tcW w:w="7461" w:type="dxa"/>
          </w:tcPr>
          <w:p w14:paraId="2D50C7B5"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Engage corporate leadership to collaborate to combat wildlife trafficking.</w:t>
            </w:r>
          </w:p>
          <w:p w14:paraId="0F0A2AAC" w14:textId="77777777" w:rsidR="00E802FC" w:rsidRPr="00DA515B" w:rsidRDefault="00E802FC" w:rsidP="004D3103">
            <w:pPr>
              <w:spacing w:after="0" w:line="259" w:lineRule="auto"/>
              <w:ind w:left="0" w:right="0" w:firstLine="0"/>
              <w:rPr>
                <w:rFonts w:ascii="Arial" w:eastAsia="Calibri" w:hAnsi="Arial" w:cs="Arial"/>
                <w:szCs w:val="22"/>
              </w:rPr>
            </w:pPr>
          </w:p>
        </w:tc>
      </w:tr>
      <w:tr w:rsidR="00E802FC" w:rsidRPr="00DA515B" w14:paraId="3156A819" w14:textId="77777777" w:rsidTr="00E802FC">
        <w:tc>
          <w:tcPr>
            <w:tcW w:w="1497" w:type="dxa"/>
          </w:tcPr>
          <w:p w14:paraId="53C5820C"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Objective 3:</w:t>
            </w:r>
          </w:p>
        </w:tc>
        <w:tc>
          <w:tcPr>
            <w:tcW w:w="7461" w:type="dxa"/>
          </w:tcPr>
          <w:p w14:paraId="5B1AEC69"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Improve the ability of transportation personnel to assist law enforcement to combat wildlife trafficking.</w:t>
            </w:r>
          </w:p>
          <w:p w14:paraId="32EC611F" w14:textId="77777777" w:rsidR="00E802FC" w:rsidRPr="00DA515B" w:rsidRDefault="00E802FC" w:rsidP="004D3103">
            <w:pPr>
              <w:spacing w:after="0" w:line="259" w:lineRule="auto"/>
              <w:ind w:left="0" w:right="0" w:firstLine="0"/>
              <w:rPr>
                <w:rFonts w:ascii="Arial" w:eastAsia="Calibri" w:hAnsi="Arial" w:cs="Arial"/>
                <w:szCs w:val="22"/>
              </w:rPr>
            </w:pPr>
          </w:p>
        </w:tc>
      </w:tr>
      <w:tr w:rsidR="00E802FC" w:rsidRPr="00DA515B" w14:paraId="60A991F8" w14:textId="77777777" w:rsidTr="00E802FC">
        <w:tc>
          <w:tcPr>
            <w:tcW w:w="1497" w:type="dxa"/>
          </w:tcPr>
          <w:p w14:paraId="647B85A5"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Objective 4:</w:t>
            </w:r>
          </w:p>
        </w:tc>
        <w:tc>
          <w:tcPr>
            <w:tcW w:w="7461" w:type="dxa"/>
          </w:tcPr>
          <w:p w14:paraId="71C2FE7A"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Integrate wildlife trafficking into relevant industry standards and protocols.</w:t>
            </w:r>
          </w:p>
        </w:tc>
      </w:tr>
      <w:tr w:rsidR="00E802FC" w:rsidRPr="00DA515B" w14:paraId="7744876F" w14:textId="77777777" w:rsidTr="00E802FC">
        <w:tc>
          <w:tcPr>
            <w:tcW w:w="1497" w:type="dxa"/>
          </w:tcPr>
          <w:p w14:paraId="6451B67A" w14:textId="77777777" w:rsidR="00E802FC" w:rsidRPr="00DA515B" w:rsidRDefault="00E802FC" w:rsidP="004D3103">
            <w:pPr>
              <w:spacing w:after="0" w:line="259" w:lineRule="auto"/>
              <w:ind w:left="0" w:right="0" w:firstLine="0"/>
              <w:rPr>
                <w:rFonts w:ascii="Arial" w:eastAsia="Calibri" w:hAnsi="Arial" w:cs="Arial"/>
                <w:szCs w:val="22"/>
              </w:rPr>
            </w:pPr>
          </w:p>
        </w:tc>
        <w:tc>
          <w:tcPr>
            <w:tcW w:w="7461" w:type="dxa"/>
          </w:tcPr>
          <w:p w14:paraId="2DD248ED" w14:textId="77777777" w:rsidR="00E802FC" w:rsidRPr="00DA515B" w:rsidRDefault="00E802FC" w:rsidP="004D3103">
            <w:pPr>
              <w:spacing w:after="0" w:line="259" w:lineRule="auto"/>
              <w:ind w:left="0" w:right="0" w:firstLine="0"/>
              <w:rPr>
                <w:rFonts w:ascii="Arial" w:eastAsia="Calibri" w:hAnsi="Arial" w:cs="Arial"/>
                <w:szCs w:val="22"/>
              </w:rPr>
            </w:pPr>
          </w:p>
        </w:tc>
      </w:tr>
      <w:tr w:rsidR="00E802FC" w:rsidRPr="00DA515B" w14:paraId="19F35D16" w14:textId="77777777" w:rsidTr="00E802FC">
        <w:tc>
          <w:tcPr>
            <w:tcW w:w="1497" w:type="dxa"/>
          </w:tcPr>
          <w:p w14:paraId="1B0C9747"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Objective 5:</w:t>
            </w:r>
          </w:p>
        </w:tc>
        <w:tc>
          <w:tcPr>
            <w:tcW w:w="7461" w:type="dxa"/>
          </w:tcPr>
          <w:p w14:paraId="4D142C46" w14:textId="77777777" w:rsidR="00E802FC" w:rsidRPr="00DA515B" w:rsidRDefault="00E802FC" w:rsidP="004D3103">
            <w:pPr>
              <w:spacing w:after="0" w:line="259" w:lineRule="auto"/>
              <w:ind w:left="0" w:right="0" w:firstLine="0"/>
              <w:rPr>
                <w:rFonts w:ascii="Arial" w:eastAsia="Calibri" w:hAnsi="Arial" w:cs="Arial"/>
                <w:szCs w:val="22"/>
              </w:rPr>
            </w:pPr>
            <w:r w:rsidRPr="00DA515B">
              <w:rPr>
                <w:rFonts w:ascii="Arial" w:eastAsia="Calibri" w:hAnsi="Arial" w:cs="Arial"/>
                <w:szCs w:val="22"/>
              </w:rPr>
              <w:t>Increase passenger and client awareness of wildlife trafficking issues.</w:t>
            </w:r>
          </w:p>
        </w:tc>
      </w:tr>
    </w:tbl>
    <w:p w14:paraId="2846DECC" w14:textId="77777777" w:rsidR="00E802FC" w:rsidRPr="00DA515B" w:rsidRDefault="00E802FC" w:rsidP="004D3103">
      <w:pPr>
        <w:spacing w:after="0" w:line="259" w:lineRule="auto"/>
        <w:ind w:left="58" w:right="0" w:firstLine="0"/>
        <w:rPr>
          <w:rFonts w:ascii="Arial" w:eastAsia="Calibri" w:hAnsi="Arial" w:cs="Arial"/>
          <w:szCs w:val="22"/>
        </w:rPr>
      </w:pPr>
    </w:p>
    <w:p w14:paraId="41DE0EBA" w14:textId="77777777" w:rsidR="00E802FC" w:rsidRPr="00DA515B" w:rsidRDefault="00E802FC" w:rsidP="004D3103">
      <w:pPr>
        <w:spacing w:after="0" w:line="259" w:lineRule="auto"/>
        <w:ind w:left="58" w:right="0" w:firstLine="0"/>
        <w:rPr>
          <w:rFonts w:ascii="Arial" w:eastAsia="Calibri" w:hAnsi="Arial" w:cs="Arial"/>
          <w:szCs w:val="22"/>
        </w:rPr>
      </w:pPr>
    </w:p>
    <w:p w14:paraId="7EE7CE82" w14:textId="4890F9E3" w:rsidR="00E95263" w:rsidRDefault="00E95263" w:rsidP="004D3103">
      <w:pPr>
        <w:spacing w:after="0" w:line="259" w:lineRule="auto"/>
        <w:ind w:left="58" w:right="0" w:firstLine="0"/>
        <w:rPr>
          <w:rFonts w:ascii="Arial" w:eastAsia="Calibri" w:hAnsi="Arial" w:cs="Arial"/>
          <w:b/>
          <w:szCs w:val="22"/>
        </w:rPr>
      </w:pPr>
      <w:r w:rsidRPr="00DA515B">
        <w:rPr>
          <w:rFonts w:ascii="Arial" w:eastAsia="Calibri" w:hAnsi="Arial" w:cs="Arial"/>
          <w:b/>
          <w:szCs w:val="22"/>
        </w:rPr>
        <w:t>Purpose of Job</w:t>
      </w:r>
    </w:p>
    <w:p w14:paraId="7CCF5699" w14:textId="77777777" w:rsidR="00DA515B" w:rsidRPr="00DA515B" w:rsidRDefault="00DA515B" w:rsidP="004D3103">
      <w:pPr>
        <w:spacing w:after="0" w:line="259" w:lineRule="auto"/>
        <w:ind w:left="58" w:right="0" w:firstLine="0"/>
        <w:rPr>
          <w:rFonts w:ascii="Arial" w:hAnsi="Arial" w:cs="Arial"/>
          <w:b/>
          <w:szCs w:val="22"/>
        </w:rPr>
      </w:pPr>
    </w:p>
    <w:p w14:paraId="1DEA425F" w14:textId="77777777" w:rsidR="00E95263" w:rsidRPr="00DA515B" w:rsidRDefault="00E95263" w:rsidP="004D3103">
      <w:pPr>
        <w:spacing w:after="0"/>
        <w:rPr>
          <w:rFonts w:ascii="Arial" w:hAnsi="Arial" w:cs="Arial"/>
          <w:szCs w:val="22"/>
        </w:rPr>
      </w:pPr>
      <w:proofErr w:type="gramStart"/>
      <w:r w:rsidRPr="00DA515B">
        <w:rPr>
          <w:rFonts w:ascii="Arial" w:hAnsi="Arial" w:cs="Arial"/>
          <w:szCs w:val="22"/>
        </w:rPr>
        <w:t>Provide assistance</w:t>
      </w:r>
      <w:proofErr w:type="gramEnd"/>
      <w:r w:rsidRPr="00DA515B">
        <w:rPr>
          <w:rFonts w:ascii="Arial" w:hAnsi="Arial" w:cs="Arial"/>
          <w:szCs w:val="22"/>
        </w:rPr>
        <w:t xml:space="preserve"> under </w:t>
      </w:r>
      <w:r w:rsidR="00E802FC" w:rsidRPr="00DA515B">
        <w:rPr>
          <w:rFonts w:ascii="Arial" w:hAnsi="Arial" w:cs="Arial"/>
          <w:szCs w:val="22"/>
        </w:rPr>
        <w:t xml:space="preserve">objective three of the </w:t>
      </w:r>
      <w:r w:rsidRPr="00DA515B">
        <w:rPr>
          <w:rFonts w:ascii="Arial" w:hAnsi="Arial" w:cs="Arial"/>
          <w:szCs w:val="22"/>
        </w:rPr>
        <w:t>ROUTES Partnership INT361.00</w:t>
      </w:r>
      <w:r w:rsidR="00E802FC" w:rsidRPr="00DA515B">
        <w:rPr>
          <w:rFonts w:ascii="Arial" w:hAnsi="Arial" w:cs="Arial"/>
          <w:szCs w:val="22"/>
        </w:rPr>
        <w:t xml:space="preserve">, </w:t>
      </w:r>
      <w:r w:rsidRPr="00DA515B">
        <w:rPr>
          <w:rFonts w:ascii="Arial" w:hAnsi="Arial" w:cs="Arial"/>
          <w:szCs w:val="22"/>
        </w:rPr>
        <w:t>through close collaboration with the Training and Capacity Building Coordinator and Training and Capacity Building Officer.</w:t>
      </w:r>
    </w:p>
    <w:p w14:paraId="3F00F4C7" w14:textId="77777777" w:rsidR="004D3103" w:rsidRPr="00DA515B" w:rsidRDefault="004D3103" w:rsidP="004D3103">
      <w:pPr>
        <w:pStyle w:val="Heading2"/>
        <w:spacing w:after="0"/>
        <w:jc w:val="both"/>
        <w:rPr>
          <w:rFonts w:ascii="Arial" w:hAnsi="Arial" w:cs="Arial"/>
          <w:sz w:val="22"/>
          <w:szCs w:val="22"/>
        </w:rPr>
      </w:pPr>
    </w:p>
    <w:p w14:paraId="22BB4DF6" w14:textId="393A2351" w:rsidR="00E95263" w:rsidRDefault="00E95263" w:rsidP="004D3103">
      <w:pPr>
        <w:pStyle w:val="Heading2"/>
        <w:spacing w:after="0"/>
        <w:jc w:val="both"/>
        <w:rPr>
          <w:rFonts w:ascii="Arial" w:hAnsi="Arial" w:cs="Arial"/>
          <w:b/>
          <w:sz w:val="22"/>
          <w:szCs w:val="22"/>
          <w:u w:val="none"/>
        </w:rPr>
      </w:pPr>
      <w:r w:rsidRPr="00DA515B">
        <w:rPr>
          <w:rFonts w:ascii="Arial" w:hAnsi="Arial" w:cs="Arial"/>
          <w:b/>
          <w:sz w:val="22"/>
          <w:szCs w:val="22"/>
          <w:u w:val="none"/>
        </w:rPr>
        <w:t>Key Outputs</w:t>
      </w:r>
    </w:p>
    <w:p w14:paraId="0669BE75" w14:textId="77777777" w:rsidR="00DA515B" w:rsidRPr="00DA515B" w:rsidRDefault="00DA515B" w:rsidP="00DA515B">
      <w:pPr>
        <w:spacing w:after="0"/>
      </w:pPr>
    </w:p>
    <w:p w14:paraId="06AA9DC7" w14:textId="77777777" w:rsidR="00E95263" w:rsidRPr="00DA515B" w:rsidRDefault="00E95263" w:rsidP="004D3103">
      <w:pPr>
        <w:pStyle w:val="ListParagraph"/>
        <w:numPr>
          <w:ilvl w:val="0"/>
          <w:numId w:val="5"/>
        </w:numPr>
        <w:spacing w:after="0"/>
        <w:ind w:right="122"/>
        <w:rPr>
          <w:rFonts w:ascii="Arial" w:hAnsi="Arial" w:cs="Arial"/>
          <w:szCs w:val="22"/>
        </w:rPr>
      </w:pPr>
      <w:r w:rsidRPr="00DA515B">
        <w:rPr>
          <w:rFonts w:ascii="Arial" w:hAnsi="Arial" w:cs="Arial"/>
          <w:szCs w:val="22"/>
        </w:rPr>
        <w:t>Provide support for the development of training materials and the organization of training courses under the ROUTES Partnership.</w:t>
      </w:r>
    </w:p>
    <w:p w14:paraId="5A7392BD" w14:textId="77777777" w:rsidR="004D3103" w:rsidRPr="00DA515B" w:rsidRDefault="004D3103" w:rsidP="004D3103">
      <w:pPr>
        <w:pStyle w:val="ListParagraph"/>
        <w:spacing w:after="0"/>
        <w:ind w:right="122" w:firstLine="0"/>
        <w:rPr>
          <w:rFonts w:ascii="Arial" w:hAnsi="Arial" w:cs="Arial"/>
          <w:szCs w:val="22"/>
        </w:rPr>
      </w:pPr>
    </w:p>
    <w:p w14:paraId="1ED14663" w14:textId="77777777" w:rsidR="00E95263" w:rsidRPr="00DA515B" w:rsidRDefault="00E95263" w:rsidP="004D3103">
      <w:pPr>
        <w:pStyle w:val="ListParagraph"/>
        <w:numPr>
          <w:ilvl w:val="0"/>
          <w:numId w:val="5"/>
        </w:numPr>
        <w:spacing w:after="0"/>
        <w:ind w:right="50"/>
        <w:rPr>
          <w:rFonts w:ascii="Arial" w:hAnsi="Arial" w:cs="Arial"/>
          <w:szCs w:val="22"/>
        </w:rPr>
      </w:pPr>
      <w:r w:rsidRPr="00DA515B">
        <w:rPr>
          <w:rFonts w:ascii="Arial" w:hAnsi="Arial" w:cs="Arial"/>
          <w:szCs w:val="22"/>
        </w:rPr>
        <w:t>Liaison with relevant companies, organizations, government agencies and TRAFFIC and ROUTES Partner offices.</w:t>
      </w:r>
    </w:p>
    <w:p w14:paraId="5D8602C1" w14:textId="77777777" w:rsidR="004D3103" w:rsidRPr="00DA515B" w:rsidRDefault="004D3103" w:rsidP="004D3103">
      <w:pPr>
        <w:pStyle w:val="ListParagraph"/>
        <w:spacing w:after="0"/>
        <w:ind w:right="50" w:firstLine="0"/>
        <w:rPr>
          <w:rFonts w:ascii="Arial" w:hAnsi="Arial" w:cs="Arial"/>
          <w:szCs w:val="22"/>
        </w:rPr>
      </w:pPr>
    </w:p>
    <w:p w14:paraId="79248831" w14:textId="21BC54CA" w:rsidR="00E95263" w:rsidRDefault="00E95263" w:rsidP="004D3103">
      <w:pPr>
        <w:spacing w:after="0" w:line="259" w:lineRule="auto"/>
        <w:ind w:left="58" w:right="0" w:firstLine="0"/>
        <w:rPr>
          <w:rFonts w:ascii="Arial" w:eastAsia="Calibri" w:hAnsi="Arial" w:cs="Arial"/>
          <w:b/>
          <w:szCs w:val="22"/>
        </w:rPr>
      </w:pPr>
      <w:r w:rsidRPr="00DA515B">
        <w:rPr>
          <w:rFonts w:ascii="Arial" w:eastAsia="Calibri" w:hAnsi="Arial" w:cs="Arial"/>
          <w:b/>
          <w:szCs w:val="22"/>
        </w:rPr>
        <w:t>Ma</w:t>
      </w:r>
      <w:r w:rsidR="004F220E" w:rsidRPr="00DA515B">
        <w:rPr>
          <w:rFonts w:ascii="Arial" w:eastAsia="Calibri" w:hAnsi="Arial" w:cs="Arial"/>
          <w:b/>
          <w:szCs w:val="22"/>
        </w:rPr>
        <w:t>j</w:t>
      </w:r>
      <w:r w:rsidRPr="00DA515B">
        <w:rPr>
          <w:rFonts w:ascii="Arial" w:eastAsia="Calibri" w:hAnsi="Arial" w:cs="Arial"/>
          <w:b/>
          <w:szCs w:val="22"/>
        </w:rPr>
        <w:t>or Activities</w:t>
      </w:r>
    </w:p>
    <w:p w14:paraId="510D8B65" w14:textId="77777777" w:rsidR="00DA515B" w:rsidRPr="00DA515B" w:rsidRDefault="00DA515B" w:rsidP="004D3103">
      <w:pPr>
        <w:spacing w:after="0" w:line="259" w:lineRule="auto"/>
        <w:ind w:left="58" w:right="0" w:firstLine="0"/>
        <w:rPr>
          <w:rFonts w:ascii="Arial" w:eastAsia="Calibri" w:hAnsi="Arial" w:cs="Arial"/>
          <w:b/>
          <w:szCs w:val="22"/>
        </w:rPr>
      </w:pPr>
    </w:p>
    <w:p w14:paraId="0989B717" w14:textId="7D039FE7" w:rsidR="00E95263" w:rsidRPr="00DA515B" w:rsidRDefault="00E95263" w:rsidP="004D3103">
      <w:pPr>
        <w:pStyle w:val="ListParagraph"/>
        <w:numPr>
          <w:ilvl w:val="0"/>
          <w:numId w:val="6"/>
        </w:numPr>
        <w:spacing w:after="0"/>
        <w:ind w:right="122"/>
        <w:rPr>
          <w:rFonts w:ascii="Arial" w:hAnsi="Arial" w:cs="Arial"/>
          <w:szCs w:val="22"/>
        </w:rPr>
      </w:pPr>
      <w:r w:rsidRPr="00DA515B">
        <w:rPr>
          <w:rFonts w:ascii="Arial" w:hAnsi="Arial" w:cs="Arial"/>
          <w:szCs w:val="22"/>
        </w:rPr>
        <w:t xml:space="preserve">Participate, assist and support TRAFFIC's input in capacity building activities for </w:t>
      </w:r>
      <w:r w:rsidR="004D3103" w:rsidRPr="00DA515B">
        <w:rPr>
          <w:rFonts w:ascii="Arial" w:hAnsi="Arial" w:cs="Arial"/>
          <w:szCs w:val="22"/>
        </w:rPr>
        <w:t xml:space="preserve">objective three of </w:t>
      </w:r>
      <w:r w:rsidRPr="00DA515B">
        <w:rPr>
          <w:rFonts w:ascii="Arial" w:hAnsi="Arial" w:cs="Arial"/>
          <w:szCs w:val="22"/>
        </w:rPr>
        <w:t>t</w:t>
      </w:r>
      <w:r w:rsidR="004D3103" w:rsidRPr="00DA515B">
        <w:rPr>
          <w:rFonts w:ascii="Arial" w:hAnsi="Arial" w:cs="Arial"/>
          <w:szCs w:val="22"/>
        </w:rPr>
        <w:t>he ROUTES Partnership</w:t>
      </w:r>
      <w:r w:rsidRPr="00DA515B">
        <w:rPr>
          <w:rFonts w:ascii="Arial" w:hAnsi="Arial" w:cs="Arial"/>
          <w:szCs w:val="22"/>
        </w:rPr>
        <w:t>, including: assessments, training sessions, workshops and development of training materials.</w:t>
      </w:r>
    </w:p>
    <w:p w14:paraId="0341A76E" w14:textId="77777777" w:rsidR="004D3103" w:rsidRPr="00DA515B" w:rsidRDefault="004D3103" w:rsidP="004D3103">
      <w:pPr>
        <w:pStyle w:val="ListParagraph"/>
        <w:spacing w:after="0"/>
        <w:ind w:right="122" w:firstLine="0"/>
        <w:rPr>
          <w:rFonts w:ascii="Arial" w:hAnsi="Arial" w:cs="Arial"/>
          <w:szCs w:val="22"/>
        </w:rPr>
      </w:pPr>
    </w:p>
    <w:p w14:paraId="08C0D1AC" w14:textId="77777777" w:rsidR="00E95263" w:rsidRPr="00DA515B" w:rsidRDefault="00E95263" w:rsidP="004D3103">
      <w:pPr>
        <w:numPr>
          <w:ilvl w:val="0"/>
          <w:numId w:val="6"/>
        </w:numPr>
        <w:spacing w:after="0"/>
        <w:ind w:right="50"/>
        <w:rPr>
          <w:rFonts w:ascii="Arial" w:hAnsi="Arial" w:cs="Arial"/>
          <w:szCs w:val="22"/>
        </w:rPr>
      </w:pPr>
      <w:r w:rsidRPr="00DA515B">
        <w:rPr>
          <w:rFonts w:ascii="Arial" w:hAnsi="Arial" w:cs="Arial"/>
          <w:szCs w:val="22"/>
        </w:rPr>
        <w:t xml:space="preserve">Assist in the development and updating of training materials for the project with liaison with the ROUTES Partnership, other TRAFFIC offices, relevant companies, </w:t>
      </w:r>
      <w:proofErr w:type="spellStart"/>
      <w:r w:rsidRPr="00DA515B">
        <w:rPr>
          <w:rFonts w:ascii="Arial" w:hAnsi="Arial" w:cs="Arial"/>
          <w:szCs w:val="22"/>
        </w:rPr>
        <w:t>organisations</w:t>
      </w:r>
      <w:proofErr w:type="spellEnd"/>
      <w:r w:rsidRPr="00DA515B">
        <w:rPr>
          <w:rFonts w:ascii="Arial" w:hAnsi="Arial" w:cs="Arial"/>
          <w:szCs w:val="22"/>
        </w:rPr>
        <w:t>, government agencies and other TRAFFIC offices.</w:t>
      </w:r>
    </w:p>
    <w:p w14:paraId="68387B7E" w14:textId="77777777" w:rsidR="004D3103" w:rsidRPr="00DA515B" w:rsidRDefault="004D3103" w:rsidP="004D3103">
      <w:pPr>
        <w:spacing w:after="0"/>
        <w:ind w:left="720" w:right="50" w:firstLine="0"/>
        <w:rPr>
          <w:rFonts w:ascii="Arial" w:hAnsi="Arial" w:cs="Arial"/>
          <w:szCs w:val="22"/>
        </w:rPr>
      </w:pPr>
    </w:p>
    <w:p w14:paraId="59E67099" w14:textId="77777777" w:rsidR="00E95263" w:rsidRPr="00DA515B" w:rsidRDefault="00E95263" w:rsidP="004D3103">
      <w:pPr>
        <w:numPr>
          <w:ilvl w:val="0"/>
          <w:numId w:val="6"/>
        </w:numPr>
        <w:spacing w:after="0"/>
        <w:ind w:right="50"/>
        <w:rPr>
          <w:rFonts w:ascii="Arial" w:hAnsi="Arial" w:cs="Arial"/>
          <w:szCs w:val="22"/>
        </w:rPr>
      </w:pPr>
      <w:r w:rsidRPr="00DA515B">
        <w:rPr>
          <w:rFonts w:ascii="Arial" w:hAnsi="Arial" w:cs="Arial"/>
          <w:szCs w:val="22"/>
        </w:rPr>
        <w:t xml:space="preserve">Provide support for the organization of logistics for training courses under </w:t>
      </w:r>
      <w:r w:rsidR="004D3103" w:rsidRPr="00DA515B">
        <w:rPr>
          <w:rFonts w:ascii="Arial" w:hAnsi="Arial" w:cs="Arial"/>
          <w:szCs w:val="22"/>
        </w:rPr>
        <w:t>the ROUTES Partnership</w:t>
      </w:r>
      <w:r w:rsidRPr="00DA515B">
        <w:rPr>
          <w:rFonts w:ascii="Arial" w:hAnsi="Arial" w:cs="Arial"/>
          <w:szCs w:val="22"/>
        </w:rPr>
        <w:t>.</w:t>
      </w:r>
    </w:p>
    <w:p w14:paraId="787A7459" w14:textId="77777777" w:rsidR="004D3103" w:rsidRPr="00DA515B" w:rsidRDefault="004D3103" w:rsidP="004D3103">
      <w:pPr>
        <w:spacing w:after="0"/>
        <w:ind w:left="720" w:right="50" w:firstLine="0"/>
        <w:rPr>
          <w:rFonts w:ascii="Arial" w:hAnsi="Arial" w:cs="Arial"/>
          <w:szCs w:val="22"/>
        </w:rPr>
      </w:pPr>
    </w:p>
    <w:p w14:paraId="0CCE6136" w14:textId="77777777" w:rsidR="00E95263" w:rsidRPr="00DA515B" w:rsidRDefault="00E95263" w:rsidP="004D3103">
      <w:pPr>
        <w:numPr>
          <w:ilvl w:val="0"/>
          <w:numId w:val="6"/>
        </w:numPr>
        <w:spacing w:after="0"/>
        <w:ind w:right="50"/>
        <w:rPr>
          <w:rFonts w:ascii="Arial" w:hAnsi="Arial" w:cs="Arial"/>
          <w:szCs w:val="22"/>
        </w:rPr>
      </w:pPr>
      <w:r w:rsidRPr="00DA515B">
        <w:rPr>
          <w:rFonts w:ascii="Arial" w:hAnsi="Arial" w:cs="Arial"/>
          <w:szCs w:val="22"/>
        </w:rPr>
        <w:t xml:space="preserve">Undertake other work as required and instructed by the TRAFFIC SEA </w:t>
      </w:r>
      <w:r w:rsidR="004D3103" w:rsidRPr="00DA515B">
        <w:rPr>
          <w:rFonts w:ascii="Arial" w:hAnsi="Arial" w:cs="Arial"/>
          <w:szCs w:val="22"/>
        </w:rPr>
        <w:t xml:space="preserve">Acting </w:t>
      </w:r>
      <w:r w:rsidRPr="00DA515B">
        <w:rPr>
          <w:rFonts w:ascii="Arial" w:hAnsi="Arial" w:cs="Arial"/>
          <w:szCs w:val="22"/>
        </w:rPr>
        <w:t>Regional Director and Senior TRAFFIC SEA staff which falls under the ROUTES Partnership.</w:t>
      </w:r>
      <w:r w:rsidRPr="00DA515B">
        <w:rPr>
          <w:rFonts w:ascii="Arial" w:hAnsi="Arial" w:cs="Arial"/>
          <w:noProof/>
          <w:szCs w:val="22"/>
        </w:rPr>
        <w:drawing>
          <wp:inline distT="0" distB="0" distL="0" distR="0" wp14:anchorId="5A4EF046" wp14:editId="2164A3F8">
            <wp:extent cx="4574" cy="4574"/>
            <wp:effectExtent l="0" t="0" r="0" b="0"/>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5"/>
                    <a:stretch>
                      <a:fillRect/>
                    </a:stretch>
                  </pic:blipFill>
                  <pic:spPr>
                    <a:xfrm>
                      <a:off x="0" y="0"/>
                      <a:ext cx="4574" cy="4574"/>
                    </a:xfrm>
                    <a:prstGeom prst="rect">
                      <a:avLst/>
                    </a:prstGeom>
                  </pic:spPr>
                </pic:pic>
              </a:graphicData>
            </a:graphic>
          </wp:inline>
        </w:drawing>
      </w:r>
    </w:p>
    <w:p w14:paraId="6474173A" w14:textId="77777777" w:rsidR="004D3103" w:rsidRPr="00DA515B" w:rsidRDefault="004D3103" w:rsidP="004D3103">
      <w:pPr>
        <w:spacing w:after="0" w:line="247" w:lineRule="auto"/>
        <w:ind w:left="720" w:right="50" w:firstLine="0"/>
        <w:rPr>
          <w:rFonts w:ascii="Arial" w:hAnsi="Arial" w:cs="Arial"/>
          <w:szCs w:val="22"/>
        </w:rPr>
      </w:pPr>
    </w:p>
    <w:p w14:paraId="54ABF844" w14:textId="77777777" w:rsidR="00E95263" w:rsidRPr="00DA515B" w:rsidRDefault="00E95263" w:rsidP="004D3103">
      <w:pPr>
        <w:numPr>
          <w:ilvl w:val="0"/>
          <w:numId w:val="6"/>
        </w:numPr>
        <w:spacing w:after="0" w:line="247" w:lineRule="auto"/>
        <w:ind w:right="50"/>
        <w:rPr>
          <w:rFonts w:ascii="Arial" w:hAnsi="Arial" w:cs="Arial"/>
          <w:szCs w:val="22"/>
        </w:rPr>
      </w:pPr>
      <w:r w:rsidRPr="00DA515B">
        <w:rPr>
          <w:rFonts w:ascii="Arial" w:hAnsi="Arial" w:cs="Arial"/>
          <w:szCs w:val="22"/>
        </w:rPr>
        <w:t xml:space="preserve">To participate wholeheartedly in the general activities of TRAFFIC Southeast Asia, particularly events and activities that require the full support and participation of all staff, </w:t>
      </w:r>
      <w:proofErr w:type="gramStart"/>
      <w:r w:rsidRPr="00DA515B">
        <w:rPr>
          <w:rFonts w:ascii="Arial" w:hAnsi="Arial" w:cs="Arial"/>
          <w:szCs w:val="22"/>
        </w:rPr>
        <w:t>whether or not</w:t>
      </w:r>
      <w:proofErr w:type="gramEnd"/>
      <w:r w:rsidRPr="00DA515B">
        <w:rPr>
          <w:rFonts w:ascii="Arial" w:hAnsi="Arial" w:cs="Arial"/>
          <w:szCs w:val="22"/>
        </w:rPr>
        <w:t xml:space="preserve"> the focus of any particular event or activity has any bearing on your job description and assigned project objectives and activities.</w:t>
      </w:r>
    </w:p>
    <w:p w14:paraId="64602DA1" w14:textId="77777777" w:rsidR="004D3103" w:rsidRPr="00DA515B" w:rsidRDefault="004D3103" w:rsidP="004D3103">
      <w:pPr>
        <w:spacing w:after="0" w:line="259" w:lineRule="auto"/>
        <w:ind w:left="58" w:right="0" w:firstLine="0"/>
        <w:rPr>
          <w:rFonts w:ascii="Arial" w:eastAsia="Calibri" w:hAnsi="Arial" w:cs="Arial"/>
          <w:szCs w:val="22"/>
          <w:u w:val="single" w:color="000000"/>
        </w:rPr>
      </w:pPr>
    </w:p>
    <w:p w14:paraId="58C36D07" w14:textId="4DE3EC9E" w:rsidR="00E95263" w:rsidRDefault="00E95263" w:rsidP="004D3103">
      <w:pPr>
        <w:spacing w:after="0" w:line="259" w:lineRule="auto"/>
        <w:ind w:left="58" w:right="0" w:firstLine="0"/>
        <w:rPr>
          <w:rFonts w:ascii="Arial" w:eastAsia="Calibri" w:hAnsi="Arial" w:cs="Arial"/>
          <w:b/>
          <w:szCs w:val="22"/>
        </w:rPr>
      </w:pPr>
      <w:r w:rsidRPr="00DA515B">
        <w:rPr>
          <w:rFonts w:ascii="Arial" w:eastAsia="Calibri" w:hAnsi="Arial" w:cs="Arial"/>
          <w:b/>
          <w:szCs w:val="22"/>
        </w:rPr>
        <w:t>Specifications</w:t>
      </w:r>
    </w:p>
    <w:p w14:paraId="3BF952AC" w14:textId="77777777" w:rsidR="00DA515B" w:rsidRPr="00DA515B" w:rsidRDefault="00DA515B" w:rsidP="004D3103">
      <w:pPr>
        <w:spacing w:after="0" w:line="259" w:lineRule="auto"/>
        <w:ind w:left="58" w:right="0" w:firstLine="0"/>
        <w:rPr>
          <w:rFonts w:ascii="Arial" w:eastAsia="Calibri" w:hAnsi="Arial" w:cs="Arial"/>
          <w:b/>
          <w:szCs w:val="22"/>
        </w:rPr>
      </w:pPr>
    </w:p>
    <w:p w14:paraId="5C3A82D4"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A diploma or degree in conservation, education, environment or biology.</w:t>
      </w:r>
    </w:p>
    <w:p w14:paraId="4BB9DE53" w14:textId="77777777" w:rsidR="004D3103" w:rsidRPr="00DA515B" w:rsidRDefault="004D3103" w:rsidP="004D3103">
      <w:pPr>
        <w:spacing w:after="0"/>
        <w:ind w:left="720" w:right="50" w:firstLine="0"/>
        <w:rPr>
          <w:rFonts w:ascii="Arial" w:hAnsi="Arial" w:cs="Arial"/>
          <w:szCs w:val="22"/>
        </w:rPr>
      </w:pPr>
    </w:p>
    <w:p w14:paraId="3492F1CA"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A minimum of 3 years working experience in wildlife conservation.</w:t>
      </w:r>
    </w:p>
    <w:p w14:paraId="0452B1D8" w14:textId="77777777" w:rsidR="004D3103" w:rsidRPr="00DA515B" w:rsidRDefault="004D3103" w:rsidP="004D3103">
      <w:pPr>
        <w:spacing w:after="0"/>
        <w:ind w:left="720" w:right="50" w:firstLine="0"/>
        <w:rPr>
          <w:rFonts w:ascii="Arial" w:hAnsi="Arial" w:cs="Arial"/>
          <w:szCs w:val="22"/>
        </w:rPr>
      </w:pPr>
    </w:p>
    <w:p w14:paraId="737D6EAD"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 xml:space="preserve">Must be computer literate and </w:t>
      </w:r>
      <w:r w:rsidR="004D3103" w:rsidRPr="00DA515B">
        <w:rPr>
          <w:rFonts w:ascii="Arial" w:hAnsi="Arial" w:cs="Arial"/>
          <w:szCs w:val="22"/>
        </w:rPr>
        <w:t xml:space="preserve">able to </w:t>
      </w:r>
      <w:r w:rsidRPr="00DA515B">
        <w:rPr>
          <w:rFonts w:ascii="Arial" w:hAnsi="Arial" w:cs="Arial"/>
          <w:szCs w:val="22"/>
        </w:rPr>
        <w:t>use appropriate technology for presentation.</w:t>
      </w:r>
    </w:p>
    <w:p w14:paraId="2E0BE06E" w14:textId="77777777" w:rsidR="004D3103" w:rsidRPr="00DA515B" w:rsidRDefault="004D3103" w:rsidP="004D3103">
      <w:pPr>
        <w:spacing w:after="0"/>
        <w:ind w:left="720" w:right="50" w:firstLine="0"/>
        <w:rPr>
          <w:rFonts w:ascii="Arial" w:hAnsi="Arial" w:cs="Arial"/>
          <w:szCs w:val="22"/>
        </w:rPr>
      </w:pPr>
    </w:p>
    <w:p w14:paraId="18AD9FEC"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Excellent written and spoken English is essential.</w:t>
      </w:r>
    </w:p>
    <w:p w14:paraId="57DCF0E8" w14:textId="77777777" w:rsidR="004D3103" w:rsidRPr="00DA515B" w:rsidRDefault="004D3103" w:rsidP="004D3103">
      <w:pPr>
        <w:spacing w:after="0"/>
        <w:ind w:left="720" w:right="50" w:firstLine="0"/>
        <w:rPr>
          <w:rFonts w:ascii="Arial" w:hAnsi="Arial" w:cs="Arial"/>
          <w:szCs w:val="22"/>
        </w:rPr>
      </w:pPr>
    </w:p>
    <w:p w14:paraId="5212DBC2"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 xml:space="preserve">Good interpersonal skills, writing </w:t>
      </w:r>
      <w:r w:rsidR="00FD01B6" w:rsidRPr="00DA515B">
        <w:rPr>
          <w:rFonts w:ascii="Arial" w:hAnsi="Arial" w:cs="Arial"/>
          <w:szCs w:val="22"/>
        </w:rPr>
        <w:t xml:space="preserve">and presentation </w:t>
      </w:r>
      <w:r w:rsidRPr="00DA515B">
        <w:rPr>
          <w:rFonts w:ascii="Arial" w:hAnsi="Arial" w:cs="Arial"/>
          <w:szCs w:val="22"/>
        </w:rPr>
        <w:t>skills and able to work in a team and independently.</w:t>
      </w:r>
    </w:p>
    <w:p w14:paraId="38857566" w14:textId="77777777" w:rsidR="004D3103" w:rsidRPr="00DA515B" w:rsidRDefault="004D3103" w:rsidP="004D3103">
      <w:pPr>
        <w:spacing w:after="0"/>
        <w:ind w:left="720" w:right="50" w:firstLine="0"/>
        <w:rPr>
          <w:rFonts w:ascii="Arial" w:hAnsi="Arial" w:cs="Arial"/>
          <w:szCs w:val="22"/>
        </w:rPr>
      </w:pPr>
    </w:p>
    <w:p w14:paraId="72F58E50" w14:textId="77777777" w:rsidR="00E95263" w:rsidRPr="00DA515B" w:rsidRDefault="00E95263" w:rsidP="004D3103">
      <w:pPr>
        <w:numPr>
          <w:ilvl w:val="0"/>
          <w:numId w:val="9"/>
        </w:numPr>
        <w:spacing w:after="0"/>
        <w:ind w:right="50"/>
        <w:rPr>
          <w:rFonts w:ascii="Arial" w:hAnsi="Arial" w:cs="Arial"/>
          <w:szCs w:val="22"/>
        </w:rPr>
      </w:pPr>
      <w:r w:rsidRPr="00DA515B">
        <w:rPr>
          <w:rFonts w:ascii="Arial" w:hAnsi="Arial" w:cs="Arial"/>
          <w:szCs w:val="22"/>
        </w:rPr>
        <w:t>Good understanding of current issues especially having knowledge on environmental and conservation issues.</w:t>
      </w:r>
    </w:p>
    <w:p w14:paraId="51617F1C" w14:textId="77777777" w:rsidR="001F06C6" w:rsidRPr="00DA515B" w:rsidRDefault="001F06C6" w:rsidP="001F06C6">
      <w:pPr>
        <w:spacing w:after="0"/>
        <w:ind w:left="720" w:right="50" w:firstLine="0"/>
        <w:rPr>
          <w:rFonts w:ascii="Arial" w:hAnsi="Arial" w:cs="Arial"/>
          <w:szCs w:val="22"/>
        </w:rPr>
      </w:pPr>
    </w:p>
    <w:p w14:paraId="24562C51" w14:textId="77777777" w:rsidR="001F06C6" w:rsidRPr="00DA515B" w:rsidRDefault="001F06C6" w:rsidP="004D3103">
      <w:pPr>
        <w:numPr>
          <w:ilvl w:val="0"/>
          <w:numId w:val="9"/>
        </w:numPr>
        <w:spacing w:after="0"/>
        <w:ind w:right="50"/>
        <w:rPr>
          <w:rFonts w:ascii="Arial" w:hAnsi="Arial" w:cs="Arial"/>
          <w:szCs w:val="22"/>
        </w:rPr>
      </w:pPr>
      <w:r w:rsidRPr="00DA515B">
        <w:rPr>
          <w:rFonts w:ascii="Arial" w:hAnsi="Arial" w:cs="Arial"/>
          <w:szCs w:val="22"/>
        </w:rPr>
        <w:t>Malaysian citizen or permanent resident.</w:t>
      </w:r>
    </w:p>
    <w:p w14:paraId="18EEDC6C" w14:textId="77777777" w:rsidR="004D3103" w:rsidRPr="00DA515B" w:rsidRDefault="004D3103" w:rsidP="004D3103">
      <w:pPr>
        <w:spacing w:after="0" w:line="259" w:lineRule="auto"/>
        <w:ind w:left="58" w:right="0" w:firstLine="0"/>
        <w:jc w:val="left"/>
        <w:rPr>
          <w:rFonts w:ascii="Arial" w:eastAsia="Calibri" w:hAnsi="Arial" w:cs="Arial"/>
          <w:szCs w:val="22"/>
          <w:u w:val="single" w:color="000000"/>
        </w:rPr>
      </w:pPr>
    </w:p>
    <w:p w14:paraId="1E8AC92B" w14:textId="66E57230" w:rsidR="00E95263" w:rsidRDefault="00E95263" w:rsidP="004D3103">
      <w:pPr>
        <w:spacing w:after="0" w:line="259" w:lineRule="auto"/>
        <w:ind w:left="58" w:right="0" w:firstLine="0"/>
        <w:jc w:val="left"/>
        <w:rPr>
          <w:rFonts w:ascii="Arial" w:eastAsia="Calibri" w:hAnsi="Arial" w:cs="Arial"/>
          <w:b/>
          <w:szCs w:val="22"/>
        </w:rPr>
      </w:pPr>
      <w:r w:rsidRPr="00DA515B">
        <w:rPr>
          <w:rFonts w:ascii="Arial" w:eastAsia="Calibri" w:hAnsi="Arial" w:cs="Arial"/>
          <w:b/>
          <w:szCs w:val="22"/>
        </w:rPr>
        <w:t>Working Relationships</w:t>
      </w:r>
    </w:p>
    <w:p w14:paraId="0B5A9640" w14:textId="77777777" w:rsidR="00DA515B" w:rsidRPr="00DA515B" w:rsidRDefault="00DA515B" w:rsidP="004D3103">
      <w:pPr>
        <w:spacing w:after="0" w:line="259" w:lineRule="auto"/>
        <w:ind w:left="58" w:right="0" w:firstLine="0"/>
        <w:jc w:val="left"/>
        <w:rPr>
          <w:rFonts w:ascii="Arial" w:eastAsia="Calibri" w:hAnsi="Arial" w:cs="Arial"/>
          <w:b/>
          <w:szCs w:val="22"/>
        </w:rPr>
      </w:pPr>
    </w:p>
    <w:p w14:paraId="4D54375C" w14:textId="77777777" w:rsidR="00E95263" w:rsidRPr="00DA515B" w:rsidRDefault="00E95263" w:rsidP="004D3103">
      <w:pPr>
        <w:pStyle w:val="ListParagraph"/>
        <w:numPr>
          <w:ilvl w:val="0"/>
          <w:numId w:val="11"/>
        </w:numPr>
        <w:spacing w:after="0"/>
        <w:ind w:right="50"/>
        <w:rPr>
          <w:rFonts w:ascii="Arial" w:hAnsi="Arial" w:cs="Arial"/>
          <w:szCs w:val="22"/>
        </w:rPr>
      </w:pPr>
      <w:r w:rsidRPr="00DA515B">
        <w:rPr>
          <w:rFonts w:ascii="Arial" w:hAnsi="Arial" w:cs="Arial"/>
          <w:szCs w:val="22"/>
        </w:rPr>
        <w:t>Develop a close professional working relationship with the Training and Capacity Building Coordinator to whom you will be reporting to, respectively on all related matters and maintaining a good working relationship.</w:t>
      </w:r>
    </w:p>
    <w:p w14:paraId="32DC9BDD" w14:textId="77777777" w:rsidR="004D3103" w:rsidRPr="00DA515B" w:rsidRDefault="004D3103" w:rsidP="004D3103">
      <w:pPr>
        <w:spacing w:after="0"/>
        <w:ind w:left="720" w:right="50" w:firstLine="0"/>
        <w:rPr>
          <w:rFonts w:ascii="Arial" w:hAnsi="Arial" w:cs="Arial"/>
          <w:szCs w:val="22"/>
        </w:rPr>
      </w:pPr>
    </w:p>
    <w:p w14:paraId="54544626" w14:textId="77777777" w:rsidR="00E95263" w:rsidRPr="00DA515B" w:rsidRDefault="00E95263" w:rsidP="004D3103">
      <w:pPr>
        <w:numPr>
          <w:ilvl w:val="0"/>
          <w:numId w:val="11"/>
        </w:numPr>
        <w:spacing w:after="0"/>
        <w:ind w:right="50"/>
        <w:rPr>
          <w:rFonts w:ascii="Arial" w:hAnsi="Arial" w:cs="Arial"/>
          <w:szCs w:val="22"/>
        </w:rPr>
      </w:pPr>
      <w:r w:rsidRPr="00DA515B">
        <w:rPr>
          <w:rFonts w:ascii="Arial" w:hAnsi="Arial" w:cs="Arial"/>
          <w:szCs w:val="22"/>
        </w:rPr>
        <w:t>In the absence of your supervisor, you should consult the Acting Regional Director.</w:t>
      </w:r>
    </w:p>
    <w:p w14:paraId="401409FA" w14:textId="77777777" w:rsidR="004D3103" w:rsidRPr="00DA515B" w:rsidRDefault="004D3103" w:rsidP="004D3103">
      <w:pPr>
        <w:spacing w:after="0"/>
        <w:ind w:left="720" w:right="50" w:firstLine="0"/>
        <w:rPr>
          <w:rFonts w:ascii="Arial" w:hAnsi="Arial" w:cs="Arial"/>
          <w:szCs w:val="22"/>
        </w:rPr>
      </w:pPr>
    </w:p>
    <w:p w14:paraId="5BCFA46B" w14:textId="77777777" w:rsidR="00E95263" w:rsidRPr="00DA515B" w:rsidRDefault="00E95263" w:rsidP="004D3103">
      <w:pPr>
        <w:numPr>
          <w:ilvl w:val="0"/>
          <w:numId w:val="11"/>
        </w:numPr>
        <w:spacing w:after="0"/>
        <w:ind w:right="50"/>
        <w:rPr>
          <w:rFonts w:ascii="Arial" w:hAnsi="Arial" w:cs="Arial"/>
          <w:szCs w:val="22"/>
        </w:rPr>
      </w:pPr>
      <w:r w:rsidRPr="00DA515B">
        <w:rPr>
          <w:rFonts w:ascii="Arial" w:hAnsi="Arial" w:cs="Arial"/>
          <w:szCs w:val="22"/>
        </w:rPr>
        <w:t xml:space="preserve">Whilst a one-to-one relationship with the Training and Capacity Building Coordinator and relevant individual members of the governing bodies, private sector is critical, the job requires teamwork at all operational levels. Expected to work with others in team-spirit for the good of the </w:t>
      </w:r>
      <w:proofErr w:type="spellStart"/>
      <w:r w:rsidRPr="00DA515B">
        <w:rPr>
          <w:rFonts w:ascii="Arial" w:hAnsi="Arial" w:cs="Arial"/>
          <w:szCs w:val="22"/>
        </w:rPr>
        <w:t>organisation</w:t>
      </w:r>
      <w:proofErr w:type="spellEnd"/>
      <w:r w:rsidRPr="00DA515B">
        <w:rPr>
          <w:rFonts w:ascii="Arial" w:hAnsi="Arial" w:cs="Arial"/>
          <w:szCs w:val="22"/>
        </w:rPr>
        <w:t xml:space="preserve"> and towards meeting its conservation objectives.</w:t>
      </w:r>
    </w:p>
    <w:p w14:paraId="47E38C97" w14:textId="77777777" w:rsidR="004D3103" w:rsidRPr="00DA515B" w:rsidRDefault="004D3103" w:rsidP="004D3103">
      <w:pPr>
        <w:spacing w:after="0" w:line="247" w:lineRule="auto"/>
        <w:ind w:left="714" w:right="51" w:firstLine="0"/>
        <w:rPr>
          <w:rFonts w:ascii="Arial" w:hAnsi="Arial" w:cs="Arial"/>
          <w:szCs w:val="22"/>
        </w:rPr>
      </w:pPr>
    </w:p>
    <w:p w14:paraId="7F955006" w14:textId="77777777" w:rsidR="00E95263" w:rsidRPr="00DA515B" w:rsidRDefault="00E95263" w:rsidP="004D3103">
      <w:pPr>
        <w:numPr>
          <w:ilvl w:val="0"/>
          <w:numId w:val="11"/>
        </w:numPr>
        <w:spacing w:after="0" w:line="247" w:lineRule="auto"/>
        <w:ind w:left="714" w:right="51" w:hanging="357"/>
        <w:rPr>
          <w:rFonts w:ascii="Arial" w:hAnsi="Arial" w:cs="Arial"/>
          <w:szCs w:val="22"/>
        </w:rPr>
      </w:pPr>
      <w:r w:rsidRPr="00DA515B">
        <w:rPr>
          <w:rFonts w:ascii="Arial" w:hAnsi="Arial" w:cs="Arial"/>
          <w:szCs w:val="22"/>
        </w:rPr>
        <w:t>Nurture and maintain positive relationships with WWF-Malaysia staff members, Malaysian NGOs, government agencies that have conservation objectives and goals that are similar or complementary to those of WWF-Malaysia.</w:t>
      </w:r>
    </w:p>
    <w:p w14:paraId="1E2BE7D9" w14:textId="77777777" w:rsidR="00E95263" w:rsidRPr="00DA515B" w:rsidRDefault="00E95263" w:rsidP="004D3103">
      <w:pPr>
        <w:spacing w:after="0" w:line="247" w:lineRule="auto"/>
        <w:ind w:left="714" w:right="51" w:firstLine="0"/>
        <w:rPr>
          <w:rFonts w:ascii="Arial" w:hAnsi="Arial" w:cs="Arial"/>
          <w:b/>
          <w:szCs w:val="22"/>
        </w:rPr>
      </w:pPr>
    </w:p>
    <w:p w14:paraId="156A3871" w14:textId="2D42BD90" w:rsidR="00E95263" w:rsidRDefault="00E95263" w:rsidP="004D3103">
      <w:pPr>
        <w:spacing w:after="0" w:line="259" w:lineRule="auto"/>
        <w:ind w:left="58" w:right="0" w:firstLine="0"/>
        <w:jc w:val="left"/>
        <w:rPr>
          <w:rFonts w:ascii="Arial" w:eastAsia="Calibri" w:hAnsi="Arial" w:cs="Arial"/>
          <w:b/>
          <w:szCs w:val="22"/>
        </w:rPr>
      </w:pPr>
      <w:r w:rsidRPr="00DA515B">
        <w:rPr>
          <w:rFonts w:ascii="Arial" w:eastAsia="Calibri" w:hAnsi="Arial" w:cs="Arial"/>
          <w:b/>
          <w:szCs w:val="22"/>
        </w:rPr>
        <w:t>Confidentiality Resources &amp; Authority</w:t>
      </w:r>
    </w:p>
    <w:p w14:paraId="746F0C82" w14:textId="77777777" w:rsidR="00DA515B" w:rsidRPr="00DA515B" w:rsidRDefault="00DA515B" w:rsidP="004D3103">
      <w:pPr>
        <w:spacing w:after="0" w:line="259" w:lineRule="auto"/>
        <w:ind w:left="58" w:right="0" w:firstLine="0"/>
        <w:jc w:val="left"/>
        <w:rPr>
          <w:rFonts w:ascii="Arial" w:eastAsia="Calibri" w:hAnsi="Arial" w:cs="Arial"/>
          <w:b/>
          <w:szCs w:val="22"/>
        </w:rPr>
      </w:pPr>
    </w:p>
    <w:p w14:paraId="2703FAE7" w14:textId="77777777" w:rsidR="00E95263" w:rsidRPr="00DA515B" w:rsidRDefault="00E95263" w:rsidP="004D3103">
      <w:pPr>
        <w:pStyle w:val="ListParagraph"/>
        <w:numPr>
          <w:ilvl w:val="0"/>
          <w:numId w:val="13"/>
        </w:numPr>
        <w:spacing w:after="0"/>
        <w:ind w:right="50"/>
        <w:rPr>
          <w:rFonts w:ascii="Arial" w:hAnsi="Arial" w:cs="Arial"/>
          <w:szCs w:val="22"/>
        </w:rPr>
      </w:pPr>
      <w:r w:rsidRPr="00DA515B">
        <w:rPr>
          <w:rFonts w:ascii="Arial" w:hAnsi="Arial" w:cs="Arial"/>
          <w:szCs w:val="22"/>
        </w:rPr>
        <w:t>This job may from time to time involve access to confidential data, which should not be divulged to external bodies without the prior consent of the Training and Capacity Building Coordinator and Acting Regional Director.</w:t>
      </w:r>
    </w:p>
    <w:p w14:paraId="5EBD3E11" w14:textId="77777777" w:rsidR="00E95263" w:rsidRPr="00DA515B" w:rsidRDefault="00E95263" w:rsidP="004D3103">
      <w:pPr>
        <w:pStyle w:val="ListParagraph"/>
        <w:spacing w:after="0"/>
        <w:ind w:right="50" w:firstLine="0"/>
        <w:rPr>
          <w:rFonts w:ascii="Arial" w:hAnsi="Arial" w:cs="Arial"/>
          <w:szCs w:val="22"/>
        </w:rPr>
      </w:pPr>
    </w:p>
    <w:p w14:paraId="1D02FD53" w14:textId="77777777" w:rsidR="00E95263" w:rsidRPr="00DA515B" w:rsidRDefault="00E95263" w:rsidP="004D3103">
      <w:pPr>
        <w:pStyle w:val="ListParagraph"/>
        <w:numPr>
          <w:ilvl w:val="0"/>
          <w:numId w:val="13"/>
        </w:numPr>
        <w:spacing w:after="0"/>
        <w:ind w:right="50"/>
        <w:rPr>
          <w:rFonts w:ascii="Arial" w:hAnsi="Arial" w:cs="Arial"/>
          <w:szCs w:val="22"/>
        </w:rPr>
      </w:pPr>
      <w:r w:rsidRPr="00DA515B">
        <w:rPr>
          <w:rFonts w:ascii="Arial" w:hAnsi="Arial" w:cs="Arial"/>
          <w:szCs w:val="22"/>
        </w:rPr>
        <w:t xml:space="preserve">Expected to take the initiative on behalf of the Training and Capacity Building Coordinator in carrying out specific tasks and make decisions relevant to area of </w:t>
      </w:r>
      <w:r w:rsidRPr="00DA515B">
        <w:rPr>
          <w:rFonts w:ascii="Arial" w:hAnsi="Arial" w:cs="Arial"/>
          <w:szCs w:val="22"/>
        </w:rPr>
        <w:lastRenderedPageBreak/>
        <w:t xml:space="preserve">designated responsibility in events or emergency or where urgent attention is required, especially when the Training and Capacity Building Coordinator </w:t>
      </w:r>
      <w:r w:rsidR="004D3103" w:rsidRPr="00DA515B">
        <w:rPr>
          <w:rFonts w:ascii="Arial" w:hAnsi="Arial" w:cs="Arial"/>
          <w:szCs w:val="22"/>
        </w:rPr>
        <w:t xml:space="preserve">and Training and Capacity Building Officer </w:t>
      </w:r>
      <w:r w:rsidR="00ED5088" w:rsidRPr="00DA515B">
        <w:rPr>
          <w:rFonts w:ascii="Arial" w:hAnsi="Arial" w:cs="Arial"/>
          <w:szCs w:val="22"/>
        </w:rPr>
        <w:t>are</w:t>
      </w:r>
      <w:r w:rsidRPr="00DA515B">
        <w:rPr>
          <w:rFonts w:ascii="Arial" w:hAnsi="Arial" w:cs="Arial"/>
          <w:szCs w:val="22"/>
        </w:rPr>
        <w:t xml:space="preserve"> away from the office base and not available for advice.</w:t>
      </w:r>
    </w:p>
    <w:p w14:paraId="16BD2941" w14:textId="77777777" w:rsidR="00E95263" w:rsidRPr="00DA515B" w:rsidRDefault="00E95263" w:rsidP="004D3103">
      <w:pPr>
        <w:pStyle w:val="ListParagraph"/>
        <w:spacing w:after="0"/>
        <w:rPr>
          <w:rFonts w:ascii="Arial" w:hAnsi="Arial" w:cs="Arial"/>
          <w:szCs w:val="22"/>
        </w:rPr>
      </w:pPr>
    </w:p>
    <w:p w14:paraId="71E45CC1" w14:textId="77777777" w:rsidR="00E95263" w:rsidRPr="00DA515B" w:rsidRDefault="00E95263" w:rsidP="004D3103">
      <w:pPr>
        <w:pStyle w:val="ListParagraph"/>
        <w:numPr>
          <w:ilvl w:val="0"/>
          <w:numId w:val="13"/>
        </w:numPr>
        <w:spacing w:after="0"/>
        <w:ind w:right="50"/>
        <w:rPr>
          <w:rFonts w:ascii="Arial" w:hAnsi="Arial" w:cs="Arial"/>
          <w:szCs w:val="22"/>
        </w:rPr>
      </w:pPr>
      <w:r w:rsidRPr="00DA515B">
        <w:rPr>
          <w:rFonts w:ascii="Arial" w:hAnsi="Arial" w:cs="Arial"/>
          <w:szCs w:val="22"/>
        </w:rPr>
        <w:t xml:space="preserve">All information and material collected </w:t>
      </w:r>
      <w:proofErr w:type="gramStart"/>
      <w:r w:rsidRPr="00DA515B">
        <w:rPr>
          <w:rFonts w:ascii="Arial" w:hAnsi="Arial" w:cs="Arial"/>
          <w:szCs w:val="22"/>
        </w:rPr>
        <w:t>during the course of</w:t>
      </w:r>
      <w:proofErr w:type="gramEnd"/>
      <w:r w:rsidRPr="00DA515B">
        <w:rPr>
          <w:rFonts w:ascii="Arial" w:hAnsi="Arial" w:cs="Arial"/>
          <w:szCs w:val="22"/>
        </w:rPr>
        <w:t xml:space="preserve"> the project / work as well as all outputs shall remain the property of TRAFFIC Southeast Asia. However, the Acting Regional Director of TRAFFIC Southeast Asia may grant permission in writing for exclusion of this condition under special circumstances, if applied for by members of staff.</w:t>
      </w:r>
    </w:p>
    <w:p w14:paraId="60C75684" w14:textId="2CBC48F3" w:rsidR="00F76549" w:rsidRPr="00DA515B" w:rsidRDefault="009938D9" w:rsidP="004D3103">
      <w:pPr>
        <w:pStyle w:val="ListParagraph"/>
        <w:spacing w:after="0"/>
        <w:ind w:right="50" w:firstLine="0"/>
        <w:rPr>
          <w:rFonts w:ascii="Arial" w:hAnsi="Arial" w:cs="Arial"/>
          <w:szCs w:val="22"/>
        </w:rPr>
      </w:pPr>
    </w:p>
    <w:p w14:paraId="4E475E54" w14:textId="22FAA45E" w:rsidR="00DA515B" w:rsidRPr="00DA515B" w:rsidRDefault="00DA515B" w:rsidP="004D3103">
      <w:pPr>
        <w:pStyle w:val="ListParagraph"/>
        <w:spacing w:after="0"/>
        <w:ind w:right="50" w:firstLine="0"/>
        <w:rPr>
          <w:rFonts w:ascii="Arial" w:hAnsi="Arial" w:cs="Arial"/>
          <w:szCs w:val="22"/>
        </w:rPr>
      </w:pPr>
    </w:p>
    <w:p w14:paraId="2E47E202" w14:textId="77777777" w:rsidR="00DA515B" w:rsidRPr="00DA515B" w:rsidRDefault="00DA515B" w:rsidP="00DA515B">
      <w:pPr>
        <w:autoSpaceDE w:val="0"/>
        <w:autoSpaceDN w:val="0"/>
        <w:adjustRightInd w:val="0"/>
        <w:spacing w:after="0" w:line="240" w:lineRule="auto"/>
        <w:rPr>
          <w:rFonts w:ascii="Arial" w:hAnsi="Arial" w:cs="Arial"/>
          <w:b/>
          <w:color w:val="auto"/>
          <w:szCs w:val="22"/>
        </w:rPr>
      </w:pPr>
      <w:r w:rsidRPr="00DA515B">
        <w:rPr>
          <w:rFonts w:ascii="Arial" w:hAnsi="Arial" w:cs="Arial"/>
          <w:b/>
          <w:szCs w:val="22"/>
        </w:rPr>
        <w:t>Application</w:t>
      </w:r>
    </w:p>
    <w:p w14:paraId="16B627D8" w14:textId="77777777" w:rsidR="00DA515B" w:rsidRPr="00DA515B" w:rsidRDefault="00DA515B" w:rsidP="00DA515B">
      <w:pPr>
        <w:autoSpaceDE w:val="0"/>
        <w:autoSpaceDN w:val="0"/>
        <w:adjustRightInd w:val="0"/>
        <w:spacing w:after="0" w:line="240" w:lineRule="auto"/>
        <w:rPr>
          <w:rFonts w:ascii="Arial" w:hAnsi="Arial" w:cs="Arial"/>
          <w:szCs w:val="22"/>
        </w:rPr>
      </w:pPr>
    </w:p>
    <w:p w14:paraId="65233706" w14:textId="77777777" w:rsidR="00DA515B" w:rsidRPr="00DA515B" w:rsidRDefault="00DA515B" w:rsidP="00DA515B">
      <w:pPr>
        <w:autoSpaceDE w:val="0"/>
        <w:autoSpaceDN w:val="0"/>
        <w:adjustRightInd w:val="0"/>
        <w:spacing w:after="0" w:line="240" w:lineRule="auto"/>
        <w:rPr>
          <w:rFonts w:ascii="Arial" w:hAnsi="Arial" w:cs="Arial"/>
          <w:szCs w:val="22"/>
        </w:rPr>
      </w:pPr>
      <w:r w:rsidRPr="00DA515B">
        <w:rPr>
          <w:rFonts w:ascii="Arial" w:hAnsi="Arial" w:cs="Arial"/>
          <w:szCs w:val="22"/>
        </w:rPr>
        <w:t>If you are interested in applying for this consultant position, please submit a cover email outlining your suitability for the position and your CV.</w:t>
      </w:r>
    </w:p>
    <w:p w14:paraId="1302CBCE" w14:textId="77777777" w:rsidR="00DA515B" w:rsidRPr="00DA515B" w:rsidRDefault="00DA515B" w:rsidP="00DA515B">
      <w:pPr>
        <w:autoSpaceDE w:val="0"/>
        <w:autoSpaceDN w:val="0"/>
        <w:adjustRightInd w:val="0"/>
        <w:spacing w:after="0" w:line="240" w:lineRule="auto"/>
        <w:rPr>
          <w:rFonts w:ascii="Arial" w:hAnsi="Arial" w:cs="Arial"/>
          <w:szCs w:val="22"/>
        </w:rPr>
      </w:pPr>
    </w:p>
    <w:p w14:paraId="6D516384" w14:textId="77777777" w:rsidR="00DA515B" w:rsidRPr="00DA515B" w:rsidRDefault="00DA515B" w:rsidP="00DA515B">
      <w:pPr>
        <w:autoSpaceDE w:val="0"/>
        <w:autoSpaceDN w:val="0"/>
        <w:adjustRightInd w:val="0"/>
        <w:spacing w:after="0" w:line="240" w:lineRule="auto"/>
        <w:rPr>
          <w:rFonts w:ascii="Arial" w:hAnsi="Arial" w:cs="Arial"/>
          <w:szCs w:val="22"/>
        </w:rPr>
      </w:pPr>
      <w:r w:rsidRPr="00DA515B">
        <w:rPr>
          <w:rFonts w:ascii="Arial" w:hAnsi="Arial" w:cs="Arial"/>
          <w:szCs w:val="22"/>
        </w:rPr>
        <w:t xml:space="preserve">Applications should be submitted to </w:t>
      </w:r>
      <w:hyperlink r:id="rId6" w:history="1">
        <w:r w:rsidRPr="00DA515B">
          <w:rPr>
            <w:rStyle w:val="Hyperlink"/>
            <w:rFonts w:ascii="Arial" w:hAnsi="Arial" w:cs="Arial"/>
            <w:szCs w:val="22"/>
          </w:rPr>
          <w:t>claire.beastall@traffic.org</w:t>
        </w:r>
      </w:hyperlink>
    </w:p>
    <w:p w14:paraId="6663BC4E" w14:textId="77777777" w:rsidR="00DA515B" w:rsidRPr="00DA515B" w:rsidRDefault="00DA515B" w:rsidP="00DA515B">
      <w:pPr>
        <w:autoSpaceDE w:val="0"/>
        <w:autoSpaceDN w:val="0"/>
        <w:adjustRightInd w:val="0"/>
        <w:spacing w:after="0" w:line="240" w:lineRule="auto"/>
        <w:rPr>
          <w:rFonts w:ascii="Arial" w:hAnsi="Arial" w:cs="Arial"/>
          <w:szCs w:val="22"/>
        </w:rPr>
      </w:pPr>
    </w:p>
    <w:p w14:paraId="1B3BF832" w14:textId="6E8BD02D" w:rsidR="00DA515B" w:rsidRDefault="00DA515B" w:rsidP="00DA515B">
      <w:pPr>
        <w:autoSpaceDE w:val="0"/>
        <w:autoSpaceDN w:val="0"/>
        <w:adjustRightInd w:val="0"/>
        <w:spacing w:after="0" w:line="240" w:lineRule="auto"/>
        <w:rPr>
          <w:rFonts w:ascii="Arial" w:hAnsi="Arial" w:cs="Arial"/>
          <w:szCs w:val="22"/>
        </w:rPr>
      </w:pPr>
      <w:r w:rsidRPr="00DA515B">
        <w:rPr>
          <w:rFonts w:ascii="Arial" w:hAnsi="Arial" w:cs="Arial"/>
          <w:szCs w:val="22"/>
        </w:rPr>
        <w:t xml:space="preserve">Deadline for all submissions is </w:t>
      </w:r>
      <w:r w:rsidR="009938D9">
        <w:rPr>
          <w:rFonts w:ascii="Arial" w:hAnsi="Arial" w:cs="Arial"/>
          <w:b/>
          <w:szCs w:val="22"/>
        </w:rPr>
        <w:t>15</w:t>
      </w:r>
      <w:r w:rsidRPr="00F70E35">
        <w:rPr>
          <w:rFonts w:ascii="Arial" w:hAnsi="Arial" w:cs="Arial"/>
          <w:b/>
          <w:szCs w:val="22"/>
        </w:rPr>
        <w:t xml:space="preserve"> </w:t>
      </w:r>
      <w:r w:rsidR="009938D9">
        <w:rPr>
          <w:rFonts w:ascii="Arial" w:hAnsi="Arial" w:cs="Arial"/>
          <w:b/>
          <w:szCs w:val="22"/>
        </w:rPr>
        <w:t>September</w:t>
      </w:r>
      <w:r w:rsidRPr="00F70E35">
        <w:rPr>
          <w:rFonts w:ascii="Arial" w:hAnsi="Arial" w:cs="Arial"/>
          <w:b/>
          <w:szCs w:val="22"/>
        </w:rPr>
        <w:t xml:space="preserve"> 2018</w:t>
      </w:r>
    </w:p>
    <w:p w14:paraId="6106BAD5" w14:textId="77777777" w:rsidR="004628C4" w:rsidRDefault="004628C4" w:rsidP="00DA515B">
      <w:pPr>
        <w:autoSpaceDE w:val="0"/>
        <w:autoSpaceDN w:val="0"/>
        <w:adjustRightInd w:val="0"/>
        <w:spacing w:after="0" w:line="240" w:lineRule="auto"/>
        <w:rPr>
          <w:rFonts w:ascii="Arial" w:hAnsi="Arial" w:cs="Arial"/>
          <w:szCs w:val="22"/>
        </w:rPr>
      </w:pPr>
    </w:p>
    <w:p w14:paraId="37B42215" w14:textId="0876CE59" w:rsidR="004628C4" w:rsidRPr="00DA515B" w:rsidRDefault="004628C4" w:rsidP="00DA515B">
      <w:pPr>
        <w:autoSpaceDE w:val="0"/>
        <w:autoSpaceDN w:val="0"/>
        <w:adjustRightInd w:val="0"/>
        <w:spacing w:after="0" w:line="240" w:lineRule="auto"/>
        <w:rPr>
          <w:rFonts w:ascii="Arial" w:hAnsi="Arial" w:cs="Arial"/>
          <w:szCs w:val="22"/>
        </w:rPr>
      </w:pPr>
      <w:r>
        <w:rPr>
          <w:rFonts w:ascii="Arial" w:hAnsi="Arial" w:cs="Arial"/>
          <w:szCs w:val="22"/>
        </w:rPr>
        <w:t xml:space="preserve">Contract </w:t>
      </w:r>
      <w:proofErr w:type="gramStart"/>
      <w:r>
        <w:rPr>
          <w:rFonts w:ascii="Arial" w:hAnsi="Arial" w:cs="Arial"/>
          <w:szCs w:val="22"/>
        </w:rPr>
        <w:t>duration :</w:t>
      </w:r>
      <w:proofErr w:type="gramEnd"/>
      <w:r>
        <w:rPr>
          <w:rFonts w:ascii="Arial" w:hAnsi="Arial" w:cs="Arial"/>
          <w:szCs w:val="22"/>
        </w:rPr>
        <w:t xml:space="preserve"> 12 months.</w:t>
      </w:r>
    </w:p>
    <w:p w14:paraId="04807A8D" w14:textId="77777777" w:rsidR="00DA515B" w:rsidRPr="00DA515B" w:rsidRDefault="00DA515B" w:rsidP="004D3103">
      <w:pPr>
        <w:pStyle w:val="ListParagraph"/>
        <w:spacing w:after="0"/>
        <w:ind w:right="50" w:firstLine="0"/>
        <w:rPr>
          <w:rFonts w:ascii="Arial" w:hAnsi="Arial" w:cs="Arial"/>
          <w:szCs w:val="22"/>
        </w:rPr>
      </w:pPr>
      <w:bookmarkStart w:id="0" w:name="_GoBack"/>
      <w:bookmarkEnd w:id="0"/>
    </w:p>
    <w:sectPr w:rsidR="00DA515B" w:rsidRPr="00DA5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02F"/>
    <w:multiLevelType w:val="hybridMultilevel"/>
    <w:tmpl w:val="8458A40E"/>
    <w:lvl w:ilvl="0" w:tplc="45AC2C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A5AC5"/>
    <w:multiLevelType w:val="hybridMultilevel"/>
    <w:tmpl w:val="0BCE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E68D0"/>
    <w:multiLevelType w:val="hybridMultilevel"/>
    <w:tmpl w:val="840E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1E17"/>
    <w:multiLevelType w:val="hybridMultilevel"/>
    <w:tmpl w:val="1D00FF16"/>
    <w:lvl w:ilvl="0" w:tplc="CB0AF86C">
      <w:start w:val="1"/>
      <w:numFmt w:val="decimal"/>
      <w:lvlText w:val="%1."/>
      <w:lvlJc w:val="left"/>
      <w:pPr>
        <w:ind w:left="19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4" w15:restartNumberingAfterBreak="0">
    <w:nsid w:val="4320751E"/>
    <w:multiLevelType w:val="hybridMultilevel"/>
    <w:tmpl w:val="BBA4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726DB"/>
    <w:multiLevelType w:val="hybridMultilevel"/>
    <w:tmpl w:val="D5C47F02"/>
    <w:lvl w:ilvl="0" w:tplc="DA907616">
      <w:start w:val="2"/>
      <w:numFmt w:val="decimal"/>
      <w:lvlText w:val="%1."/>
      <w:lvlJc w:val="left"/>
      <w:pPr>
        <w:ind w:left="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B2487E">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DAA864">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6366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14DEE8">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24D5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F0D2F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0D7E0">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EE4D5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CF2A49"/>
    <w:multiLevelType w:val="hybridMultilevel"/>
    <w:tmpl w:val="F9F823BC"/>
    <w:lvl w:ilvl="0" w:tplc="45AC2C5E">
      <w:start w:val="1"/>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7" w15:restartNumberingAfterBreak="0">
    <w:nsid w:val="5D9318CA"/>
    <w:multiLevelType w:val="hybridMultilevel"/>
    <w:tmpl w:val="BBA4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07EB2"/>
    <w:multiLevelType w:val="hybridMultilevel"/>
    <w:tmpl w:val="7EB8E3B2"/>
    <w:lvl w:ilvl="0" w:tplc="B62C4890">
      <w:start w:val="2"/>
      <w:numFmt w:val="decimal"/>
      <w:lvlText w:val="%1."/>
      <w:lvlJc w:val="left"/>
      <w:pPr>
        <w:ind w:left="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1ED540">
      <w:start w:val="1"/>
      <w:numFmt w:val="lowerLetter"/>
      <w:lvlText w:val="%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CE476">
      <w:start w:val="1"/>
      <w:numFmt w:val="lowerRoman"/>
      <w:lvlText w:val="%3"/>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BA762C">
      <w:start w:val="1"/>
      <w:numFmt w:val="decimal"/>
      <w:lvlText w:val="%4"/>
      <w:lvlJc w:val="left"/>
      <w:pPr>
        <w:ind w:left="2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242D50">
      <w:start w:val="1"/>
      <w:numFmt w:val="lowerLetter"/>
      <w:lvlText w:val="%5"/>
      <w:lvlJc w:val="left"/>
      <w:pPr>
        <w:ind w:left="3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0291D0">
      <w:start w:val="1"/>
      <w:numFmt w:val="lowerRoman"/>
      <w:lvlText w:val="%6"/>
      <w:lvlJc w:val="left"/>
      <w:pPr>
        <w:ind w:left="4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883D80">
      <w:start w:val="1"/>
      <w:numFmt w:val="decimal"/>
      <w:lvlText w:val="%7"/>
      <w:lvlJc w:val="left"/>
      <w:pPr>
        <w:ind w:left="4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78558E">
      <w:start w:val="1"/>
      <w:numFmt w:val="lowerLetter"/>
      <w:lvlText w:val="%8"/>
      <w:lvlJc w:val="left"/>
      <w:pPr>
        <w:ind w:left="5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1BC">
      <w:start w:val="1"/>
      <w:numFmt w:val="lowerRoman"/>
      <w:lvlText w:val="%9"/>
      <w:lvlJc w:val="left"/>
      <w:pPr>
        <w:ind w:left="6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6F7B93"/>
    <w:multiLevelType w:val="hybridMultilevel"/>
    <w:tmpl w:val="0CD8406C"/>
    <w:lvl w:ilvl="0" w:tplc="D116BA4E">
      <w:start w:val="2"/>
      <w:numFmt w:val="decimal"/>
      <w:lvlText w:val="%1."/>
      <w:lvlJc w:val="left"/>
      <w:pPr>
        <w:ind w:left="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8A0874">
      <w:start w:val="1"/>
      <w:numFmt w:val="lowerLetter"/>
      <w:lvlText w:val="%2"/>
      <w:lvlJc w:val="left"/>
      <w:pPr>
        <w:ind w:left="1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707184">
      <w:start w:val="1"/>
      <w:numFmt w:val="lowerRoman"/>
      <w:lvlText w:val="%3"/>
      <w:lvlJc w:val="left"/>
      <w:pPr>
        <w:ind w:left="1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0E2">
      <w:start w:val="1"/>
      <w:numFmt w:val="decimal"/>
      <w:lvlText w:val="%4"/>
      <w:lvlJc w:val="left"/>
      <w:pPr>
        <w:ind w:left="2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84C9C8">
      <w:start w:val="1"/>
      <w:numFmt w:val="lowerLetter"/>
      <w:lvlText w:val="%5"/>
      <w:lvlJc w:val="left"/>
      <w:pPr>
        <w:ind w:left="3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FE6EB6">
      <w:start w:val="1"/>
      <w:numFmt w:val="lowerRoman"/>
      <w:lvlText w:val="%6"/>
      <w:lvlJc w:val="left"/>
      <w:pPr>
        <w:ind w:left="4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06B018">
      <w:start w:val="1"/>
      <w:numFmt w:val="decimal"/>
      <w:lvlText w:val="%7"/>
      <w:lvlJc w:val="left"/>
      <w:pPr>
        <w:ind w:left="4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02E2B4">
      <w:start w:val="1"/>
      <w:numFmt w:val="lowerLetter"/>
      <w:lvlText w:val="%8"/>
      <w:lvlJc w:val="left"/>
      <w:pPr>
        <w:ind w:left="5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1A901A">
      <w:start w:val="1"/>
      <w:numFmt w:val="lowerRoman"/>
      <w:lvlText w:val="%9"/>
      <w:lvlJc w:val="left"/>
      <w:pPr>
        <w:ind w:left="6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C21F00"/>
    <w:multiLevelType w:val="hybridMultilevel"/>
    <w:tmpl w:val="E12CDA42"/>
    <w:lvl w:ilvl="0" w:tplc="BDEC8504">
      <w:start w:val="2"/>
      <w:numFmt w:val="decimal"/>
      <w:lvlText w:val="%1."/>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27D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0E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F8E2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ADF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902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C8E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EC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40D2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F97AC1"/>
    <w:multiLevelType w:val="hybridMultilevel"/>
    <w:tmpl w:val="8458A40E"/>
    <w:lvl w:ilvl="0" w:tplc="45AC2C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C2C99"/>
    <w:multiLevelType w:val="hybridMultilevel"/>
    <w:tmpl w:val="55EA841A"/>
    <w:lvl w:ilvl="0" w:tplc="CB0AF86C">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1"/>
  </w:num>
  <w:num w:numId="6">
    <w:abstractNumId w:val="4"/>
  </w:num>
  <w:num w:numId="7">
    <w:abstractNumId w:val="12"/>
  </w:num>
  <w:num w:numId="8">
    <w:abstractNumId w:val="3"/>
  </w:num>
  <w:num w:numId="9">
    <w:abstractNumId w:val="7"/>
  </w:num>
  <w:num w:numId="10">
    <w:abstractNumId w:val="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3"/>
    <w:rsid w:val="000D56E3"/>
    <w:rsid w:val="0015091B"/>
    <w:rsid w:val="001F06C6"/>
    <w:rsid w:val="00427438"/>
    <w:rsid w:val="004628C4"/>
    <w:rsid w:val="004D3103"/>
    <w:rsid w:val="004F220E"/>
    <w:rsid w:val="0054479F"/>
    <w:rsid w:val="008443AB"/>
    <w:rsid w:val="00867341"/>
    <w:rsid w:val="009938D9"/>
    <w:rsid w:val="00B97881"/>
    <w:rsid w:val="00BC44A7"/>
    <w:rsid w:val="00DA515B"/>
    <w:rsid w:val="00E1155E"/>
    <w:rsid w:val="00E802FC"/>
    <w:rsid w:val="00E95263"/>
    <w:rsid w:val="00ED5088"/>
    <w:rsid w:val="00F70E35"/>
    <w:rsid w:val="00FD01B6"/>
    <w:rsid w:val="00FF174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1F2D"/>
  <w15:chartTrackingRefBased/>
  <w15:docId w15:val="{565FC761-BFD3-4566-9D99-9697AEA6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63"/>
    <w:pPr>
      <w:spacing w:after="245" w:line="248" w:lineRule="auto"/>
      <w:ind w:left="53" w:right="130" w:hanging="10"/>
      <w:jc w:val="both"/>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E95263"/>
    <w:pPr>
      <w:keepNext/>
      <w:keepLines/>
      <w:spacing w:after="200"/>
      <w:ind w:left="36"/>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rsid w:val="00E95263"/>
    <w:pPr>
      <w:keepNext/>
      <w:keepLines/>
      <w:spacing w:after="229"/>
      <w:ind w:left="39"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263"/>
    <w:rPr>
      <w:rFonts w:ascii="Times New Roman" w:eastAsia="Times New Roman" w:hAnsi="Times New Roman" w:cs="Times New Roman"/>
      <w:color w:val="000000"/>
      <w:sz w:val="24"/>
      <w:u w:val="single" w:color="000000"/>
    </w:rPr>
  </w:style>
  <w:style w:type="character" w:customStyle="1" w:styleId="Heading3Char">
    <w:name w:val="Heading 3 Char"/>
    <w:basedOn w:val="DefaultParagraphFont"/>
    <w:link w:val="Heading3"/>
    <w:uiPriority w:val="9"/>
    <w:rsid w:val="00E95263"/>
    <w:rPr>
      <w:rFonts w:ascii="Times New Roman" w:eastAsia="Times New Roman" w:hAnsi="Times New Roman" w:cs="Times New Roman"/>
      <w:color w:val="000000"/>
      <w:u w:val="single" w:color="000000"/>
    </w:rPr>
  </w:style>
  <w:style w:type="paragraph" w:styleId="ListParagraph">
    <w:name w:val="List Paragraph"/>
    <w:basedOn w:val="Normal"/>
    <w:uiPriority w:val="34"/>
    <w:qFormat/>
    <w:rsid w:val="00E95263"/>
    <w:pPr>
      <w:ind w:left="720"/>
      <w:contextualSpacing/>
    </w:pPr>
  </w:style>
  <w:style w:type="table" w:styleId="TableGrid">
    <w:name w:val="Table Grid"/>
    <w:basedOn w:val="TableNormal"/>
    <w:uiPriority w:val="39"/>
    <w:rsid w:val="00E8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341"/>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867341"/>
    <w:rPr>
      <w:rFonts w:ascii="Segoe UI" w:eastAsia="Times New Roman" w:hAnsi="Segoe UI" w:cs="Segoe UI"/>
      <w:color w:val="000000"/>
      <w:sz w:val="18"/>
      <w:szCs w:val="29"/>
    </w:rPr>
  </w:style>
  <w:style w:type="character" w:styleId="Hyperlink">
    <w:name w:val="Hyperlink"/>
    <w:basedOn w:val="DefaultParagraphFont"/>
    <w:uiPriority w:val="99"/>
    <w:semiHidden/>
    <w:unhideWhenUsed/>
    <w:rsid w:val="00DA5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beastall@traffi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Beastall</dc:creator>
  <cp:keywords/>
  <dc:description/>
  <cp:lastModifiedBy>Aila Abdullah</cp:lastModifiedBy>
  <cp:revision>8</cp:revision>
  <cp:lastPrinted>2018-07-16T06:17:00Z</cp:lastPrinted>
  <dcterms:created xsi:type="dcterms:W3CDTF">2018-07-06T06:00:00Z</dcterms:created>
  <dcterms:modified xsi:type="dcterms:W3CDTF">2018-08-17T06:38:00Z</dcterms:modified>
</cp:coreProperties>
</file>